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9B" w:rsidRDefault="003233B6">
      <w:pPr>
        <w:spacing w:line="360" w:lineRule="exact"/>
      </w:pPr>
      <w:r w:rsidRPr="003233B6">
        <w:t xml:space="preserve"> </w:t>
      </w:r>
      <w:r>
        <w:t>Письмо №1399</w:t>
      </w:r>
      <w:r w:rsidR="004A77B6">
        <w:t xml:space="preserve"> от 31.10.2025г</w:t>
      </w:r>
    </w:p>
    <w:p w:rsidR="003233B6" w:rsidRDefault="003233B6">
      <w:pPr>
        <w:spacing w:line="360" w:lineRule="exact"/>
      </w:pPr>
      <w:r>
        <w:t xml:space="preserve">                                                       </w:t>
      </w:r>
      <w:r w:rsidR="004A77B6">
        <w:t xml:space="preserve">            </w:t>
      </w:r>
      <w:r>
        <w:t xml:space="preserve">Руководителям </w:t>
      </w:r>
      <w:proofErr w:type="gramStart"/>
      <w:r>
        <w:t>образовательных</w:t>
      </w:r>
      <w:proofErr w:type="gramEnd"/>
    </w:p>
    <w:p w:rsidR="003233B6" w:rsidRPr="003233B6" w:rsidRDefault="003233B6">
      <w:pPr>
        <w:spacing w:line="360" w:lineRule="exact"/>
      </w:pPr>
      <w:r>
        <w:t xml:space="preserve">                                                      </w:t>
      </w:r>
      <w:r w:rsidR="004A77B6">
        <w:t xml:space="preserve">                   </w:t>
      </w:r>
      <w:r>
        <w:t xml:space="preserve"> организаций района</w:t>
      </w:r>
    </w:p>
    <w:p w:rsidR="000B699B" w:rsidRDefault="000B699B">
      <w:pPr>
        <w:rPr>
          <w:sz w:val="2"/>
          <w:szCs w:val="2"/>
        </w:rPr>
        <w:sectPr w:rsidR="000B699B">
          <w:type w:val="continuous"/>
          <w:pgSz w:w="11900" w:h="16840"/>
          <w:pgMar w:top="822" w:right="649" w:bottom="736" w:left="1669" w:header="0" w:footer="3" w:gutter="0"/>
          <w:cols w:space="720"/>
          <w:noEndnote/>
          <w:docGrid w:linePitch="360"/>
        </w:sectPr>
      </w:pPr>
    </w:p>
    <w:p w:rsidR="000B699B" w:rsidRPr="003233B6" w:rsidRDefault="000B699B" w:rsidP="003233B6">
      <w:pPr>
        <w:pStyle w:val="11"/>
        <w:keepNext/>
        <w:keepLines/>
        <w:shd w:val="clear" w:color="auto" w:fill="auto"/>
        <w:jc w:val="left"/>
      </w:pPr>
    </w:p>
    <w:p w:rsidR="000B699B" w:rsidRPr="004A77B6" w:rsidRDefault="004348D3" w:rsidP="004A77B6">
      <w:pPr>
        <w:pStyle w:val="20"/>
        <w:shd w:val="clear" w:color="auto" w:fill="auto"/>
        <w:spacing w:after="299" w:line="260" w:lineRule="exact"/>
        <w:jc w:val="both"/>
        <w:rPr>
          <w:b/>
        </w:rPr>
      </w:pPr>
      <w:r w:rsidRPr="004A77B6">
        <w:rPr>
          <w:b/>
        </w:rPr>
        <w:t>О направлении рекомендаций</w:t>
      </w:r>
    </w:p>
    <w:p w:rsidR="000B699B" w:rsidRPr="004A77B6" w:rsidRDefault="003233B6" w:rsidP="004A77B6">
      <w:pPr>
        <w:pStyle w:val="20"/>
        <w:shd w:val="clear" w:color="auto" w:fill="auto"/>
        <w:tabs>
          <w:tab w:val="left" w:pos="2775"/>
          <w:tab w:val="left" w:pos="4578"/>
        </w:tabs>
        <w:spacing w:after="0" w:line="321" w:lineRule="exact"/>
        <w:ind w:firstLine="740"/>
        <w:jc w:val="both"/>
        <w:rPr>
          <w:sz w:val="28"/>
          <w:szCs w:val="28"/>
        </w:rPr>
      </w:pPr>
      <w:proofErr w:type="gramStart"/>
      <w:r w:rsidRPr="004A77B6">
        <w:rPr>
          <w:sz w:val="28"/>
          <w:szCs w:val="28"/>
        </w:rPr>
        <w:t>МКУ «Управление образования» информирует о том, что в</w:t>
      </w:r>
      <w:r w:rsidR="004348D3" w:rsidRPr="004A77B6">
        <w:rPr>
          <w:sz w:val="28"/>
          <w:szCs w:val="28"/>
        </w:rPr>
        <w:t xml:space="preserve"> целях развития у подрастающего поколения чувства гражданственности, любви к Родине как важнейших духовно-нравственных ценностей, формирования социально значимых качеств, умения и готовности к их активному проявлению в созидательном процессе укрепления государства, обеспечения его жизненно важных интересов Министерством образования и науки Республики Дагестан разработан и утвержден календарный план воспитательной работы на 2025/2026 учебный</w:t>
      </w:r>
      <w:proofErr w:type="gramEnd"/>
      <w:r w:rsidR="004348D3" w:rsidRPr="004A77B6">
        <w:rPr>
          <w:sz w:val="28"/>
          <w:szCs w:val="28"/>
        </w:rPr>
        <w:t xml:space="preserve"> </w:t>
      </w:r>
      <w:proofErr w:type="gramStart"/>
      <w:r w:rsidR="004348D3" w:rsidRPr="004A77B6">
        <w:rPr>
          <w:sz w:val="28"/>
          <w:szCs w:val="28"/>
        </w:rPr>
        <w:t xml:space="preserve">год в Республике Дагестан и Перечень мероприятий, рекомендуемых к реализации в рамках календарного плана воспитательной работы в Республике Дагестан на 2025 /2026 учебный год (далее - Календарный план и Перечень мероприятий) </w:t>
      </w:r>
      <w:r w:rsidR="004348D3" w:rsidRPr="004A77B6">
        <w:rPr>
          <w:rStyle w:val="23"/>
          <w:sz w:val="28"/>
          <w:szCs w:val="28"/>
        </w:rPr>
        <w:t xml:space="preserve">(приказ </w:t>
      </w:r>
      <w:proofErr w:type="spellStart"/>
      <w:r w:rsidR="004348D3" w:rsidRPr="004A77B6">
        <w:rPr>
          <w:rStyle w:val="23"/>
          <w:sz w:val="28"/>
          <w:szCs w:val="28"/>
        </w:rPr>
        <w:t>Минобрнауки</w:t>
      </w:r>
      <w:proofErr w:type="spellEnd"/>
      <w:r w:rsidR="004348D3" w:rsidRPr="004A77B6">
        <w:rPr>
          <w:rStyle w:val="23"/>
          <w:sz w:val="28"/>
          <w:szCs w:val="28"/>
        </w:rPr>
        <w:t xml:space="preserve"> РД от 18.09.2025</w:t>
      </w:r>
      <w:r w:rsidR="004348D3" w:rsidRPr="004A77B6">
        <w:rPr>
          <w:sz w:val="28"/>
          <w:szCs w:val="28"/>
        </w:rPr>
        <w:t xml:space="preserve"> №</w:t>
      </w:r>
      <w:r w:rsidR="004348D3" w:rsidRPr="004A77B6">
        <w:rPr>
          <w:sz w:val="28"/>
          <w:szCs w:val="28"/>
        </w:rPr>
        <w:tab/>
      </w:r>
      <w:r w:rsidR="004348D3" w:rsidRPr="004A77B6">
        <w:rPr>
          <w:rStyle w:val="23"/>
          <w:sz w:val="28"/>
          <w:szCs w:val="28"/>
        </w:rPr>
        <w:t>08/1-1048/25</w:t>
      </w:r>
      <w:r w:rsidR="004348D3" w:rsidRPr="004A77B6">
        <w:rPr>
          <w:rStyle w:val="23"/>
          <w:sz w:val="28"/>
          <w:szCs w:val="28"/>
        </w:rPr>
        <w:tab/>
        <w:t>«О реализации Календарного плана</w:t>
      </w:r>
      <w:r w:rsidR="004A77B6" w:rsidRPr="004A77B6">
        <w:rPr>
          <w:rStyle w:val="23"/>
          <w:sz w:val="28"/>
          <w:szCs w:val="28"/>
        </w:rPr>
        <w:t xml:space="preserve"> </w:t>
      </w:r>
      <w:r w:rsidR="004348D3" w:rsidRPr="004A77B6">
        <w:rPr>
          <w:sz w:val="28"/>
          <w:szCs w:val="28"/>
        </w:rPr>
        <w:t>воспитательной работы и Перечня мероприятий, рекомендуемых к реализации в рамках календарного плана воспитательной работы на 2025/2026 учебный</w:t>
      </w:r>
      <w:proofErr w:type="gramEnd"/>
      <w:r w:rsidR="004348D3" w:rsidRPr="004A77B6">
        <w:rPr>
          <w:sz w:val="28"/>
          <w:szCs w:val="28"/>
        </w:rPr>
        <w:t xml:space="preserve"> год в Республике Дагестан»).</w:t>
      </w:r>
    </w:p>
    <w:p w:rsidR="000B699B" w:rsidRPr="004A77B6" w:rsidRDefault="004348D3">
      <w:pPr>
        <w:pStyle w:val="20"/>
        <w:shd w:val="clear" w:color="auto" w:fill="auto"/>
        <w:spacing w:after="0" w:line="321" w:lineRule="exact"/>
        <w:ind w:firstLine="740"/>
        <w:jc w:val="both"/>
        <w:rPr>
          <w:sz w:val="28"/>
          <w:szCs w:val="28"/>
        </w:rPr>
      </w:pPr>
      <w:r w:rsidRPr="004A77B6">
        <w:rPr>
          <w:sz w:val="28"/>
          <w:szCs w:val="28"/>
        </w:rPr>
        <w:t>Перечень мероприятий согласован с Министерством по делам молодежи Республики Дагестан и Региональным отделением «Движения первых».</w:t>
      </w:r>
    </w:p>
    <w:p w:rsidR="003233B6" w:rsidRPr="004A77B6" w:rsidRDefault="004348D3">
      <w:pPr>
        <w:pStyle w:val="20"/>
        <w:shd w:val="clear" w:color="auto" w:fill="auto"/>
        <w:spacing w:after="0" w:line="321" w:lineRule="exact"/>
        <w:ind w:firstLine="740"/>
        <w:jc w:val="both"/>
        <w:rPr>
          <w:sz w:val="28"/>
          <w:szCs w:val="28"/>
        </w:rPr>
      </w:pPr>
      <w:r w:rsidRPr="004A77B6">
        <w:rPr>
          <w:sz w:val="28"/>
          <w:szCs w:val="28"/>
        </w:rPr>
        <w:t>В Календарный план включены 179 мероприятий по проведению в образовательных организациях памятных дат, Дней воинской славы Российской Федерации и Республики Дагестан и т.д.</w:t>
      </w:r>
    </w:p>
    <w:p w:rsidR="003233B6" w:rsidRPr="004A77B6" w:rsidRDefault="003233B6" w:rsidP="003233B6">
      <w:pPr>
        <w:pStyle w:val="20"/>
        <w:shd w:val="clear" w:color="auto" w:fill="auto"/>
        <w:spacing w:after="0" w:line="319" w:lineRule="exact"/>
        <w:ind w:firstLine="800"/>
        <w:jc w:val="both"/>
        <w:rPr>
          <w:sz w:val="28"/>
          <w:szCs w:val="28"/>
        </w:rPr>
      </w:pPr>
      <w:r w:rsidRPr="004A77B6">
        <w:rPr>
          <w:sz w:val="28"/>
          <w:szCs w:val="28"/>
        </w:rPr>
        <w:t>В рамках реализации Календарного плана в ноябре 2025 г. в образовательных организациях запланировано проведение следующих мероприятий:</w:t>
      </w:r>
    </w:p>
    <w:p w:rsidR="003233B6" w:rsidRPr="004A77B6" w:rsidRDefault="003233B6" w:rsidP="003233B6">
      <w:pPr>
        <w:pStyle w:val="40"/>
        <w:numPr>
          <w:ilvl w:val="0"/>
          <w:numId w:val="1"/>
        </w:numPr>
        <w:shd w:val="clear" w:color="auto" w:fill="auto"/>
        <w:tabs>
          <w:tab w:val="left" w:pos="1100"/>
        </w:tabs>
        <w:spacing w:before="0" w:after="0" w:line="319" w:lineRule="exact"/>
        <w:ind w:firstLine="800"/>
        <w:jc w:val="both"/>
      </w:pPr>
      <w:r w:rsidRPr="004A77B6">
        <w:t>ноября - День народного единства;</w:t>
      </w:r>
    </w:p>
    <w:p w:rsidR="003233B6" w:rsidRPr="004A77B6" w:rsidRDefault="003233B6" w:rsidP="003233B6">
      <w:pPr>
        <w:pStyle w:val="40"/>
        <w:numPr>
          <w:ilvl w:val="0"/>
          <w:numId w:val="1"/>
        </w:numPr>
        <w:shd w:val="clear" w:color="auto" w:fill="auto"/>
        <w:tabs>
          <w:tab w:val="left" w:pos="1100"/>
        </w:tabs>
        <w:spacing w:before="0" w:after="0" w:line="319" w:lineRule="exact"/>
        <w:ind w:firstLine="800"/>
        <w:jc w:val="both"/>
      </w:pPr>
      <w:r w:rsidRPr="004A77B6">
        <w:t>ноября - День Военной Разведки;</w:t>
      </w:r>
    </w:p>
    <w:p w:rsidR="003233B6" w:rsidRPr="004A77B6" w:rsidRDefault="003233B6" w:rsidP="003233B6">
      <w:pPr>
        <w:pStyle w:val="40"/>
        <w:shd w:val="clear" w:color="auto" w:fill="auto"/>
        <w:spacing w:before="0" w:after="0" w:line="319" w:lineRule="exact"/>
        <w:ind w:firstLine="800"/>
        <w:jc w:val="both"/>
      </w:pPr>
      <w:r w:rsidRPr="004A77B6">
        <w:t>10 ноября - День сотрудников органов внутренних дел Российской Федерации;</w:t>
      </w:r>
    </w:p>
    <w:p w:rsidR="003233B6" w:rsidRPr="004A77B6" w:rsidRDefault="003233B6" w:rsidP="003233B6">
      <w:pPr>
        <w:pStyle w:val="40"/>
        <w:shd w:val="clear" w:color="auto" w:fill="auto"/>
        <w:spacing w:before="0" w:after="0" w:line="319" w:lineRule="exact"/>
        <w:ind w:firstLine="800"/>
        <w:jc w:val="both"/>
      </w:pPr>
      <w:r w:rsidRPr="004A77B6">
        <w:t>15 ноября - День Каспийской флотилии; День создания подразделений по борьбе с организованной преступностью;</w:t>
      </w:r>
    </w:p>
    <w:p w:rsidR="003233B6" w:rsidRPr="004A77B6" w:rsidRDefault="003233B6" w:rsidP="003233B6">
      <w:pPr>
        <w:pStyle w:val="40"/>
        <w:numPr>
          <w:ilvl w:val="0"/>
          <w:numId w:val="2"/>
        </w:numPr>
        <w:shd w:val="clear" w:color="auto" w:fill="auto"/>
        <w:tabs>
          <w:tab w:val="left" w:pos="1153"/>
        </w:tabs>
        <w:spacing w:before="0" w:after="0" w:line="319" w:lineRule="exact"/>
        <w:ind w:firstLine="800"/>
        <w:jc w:val="both"/>
      </w:pPr>
      <w:r w:rsidRPr="004A77B6">
        <w:t>ноября - День работника стекольной промышленности; День Ракетных Войск и Артиллерии;</w:t>
      </w:r>
    </w:p>
    <w:p w:rsidR="003233B6" w:rsidRPr="004A77B6" w:rsidRDefault="003233B6" w:rsidP="003233B6">
      <w:pPr>
        <w:pStyle w:val="40"/>
        <w:numPr>
          <w:ilvl w:val="0"/>
          <w:numId w:val="2"/>
        </w:numPr>
        <w:shd w:val="clear" w:color="auto" w:fill="auto"/>
        <w:tabs>
          <w:tab w:val="left" w:pos="1253"/>
        </w:tabs>
        <w:spacing w:before="0" w:after="0" w:line="319" w:lineRule="exact"/>
        <w:ind w:firstLine="800"/>
        <w:jc w:val="both"/>
      </w:pPr>
      <w:r w:rsidRPr="004A77B6">
        <w:t>ноября - День начала Нюрнбергского процесса;</w:t>
      </w:r>
    </w:p>
    <w:p w:rsidR="003233B6" w:rsidRPr="004A77B6" w:rsidRDefault="003233B6" w:rsidP="003233B6">
      <w:pPr>
        <w:pStyle w:val="40"/>
        <w:shd w:val="clear" w:color="auto" w:fill="auto"/>
        <w:spacing w:before="0" w:after="0" w:line="319" w:lineRule="exact"/>
        <w:ind w:firstLine="800"/>
        <w:jc w:val="both"/>
      </w:pPr>
      <w:r w:rsidRPr="004A77B6">
        <w:t>27 ноября - День Морской Пехоты;</w:t>
      </w:r>
    </w:p>
    <w:p w:rsidR="003233B6" w:rsidRPr="004A77B6" w:rsidRDefault="003233B6" w:rsidP="003233B6">
      <w:pPr>
        <w:pStyle w:val="40"/>
        <w:shd w:val="clear" w:color="auto" w:fill="auto"/>
        <w:spacing w:before="0" w:after="0" w:line="319" w:lineRule="exact"/>
        <w:ind w:firstLine="800"/>
        <w:jc w:val="both"/>
      </w:pPr>
      <w:r w:rsidRPr="004A77B6">
        <w:t>30 ноября - День Государственного герба Российской Федерации; День матери в России.</w:t>
      </w:r>
    </w:p>
    <w:p w:rsidR="003233B6" w:rsidRPr="004A77B6" w:rsidRDefault="003233B6" w:rsidP="003233B6">
      <w:pPr>
        <w:pStyle w:val="20"/>
        <w:shd w:val="clear" w:color="auto" w:fill="auto"/>
        <w:spacing w:after="0" w:line="319" w:lineRule="exact"/>
        <w:ind w:firstLine="800"/>
        <w:jc w:val="both"/>
        <w:rPr>
          <w:sz w:val="28"/>
          <w:szCs w:val="28"/>
        </w:rPr>
      </w:pPr>
      <w:r w:rsidRPr="004A77B6">
        <w:rPr>
          <w:sz w:val="28"/>
          <w:szCs w:val="28"/>
        </w:rPr>
        <w:t>Методические рекомендации по проведению мероприятий размещены по ссылке:</w:t>
      </w:r>
      <w:hyperlink r:id="rId8" w:history="1">
        <w:r w:rsidRPr="004A77B6">
          <w:rPr>
            <w:rStyle w:val="a3"/>
            <w:sz w:val="28"/>
            <w:szCs w:val="28"/>
          </w:rPr>
          <w:t xml:space="preserve"> https://disk.yandex.rU/d/RFYnfA42DXuaNw</w:t>
        </w:r>
      </w:hyperlink>
      <w:r w:rsidRPr="004A77B6">
        <w:rPr>
          <w:sz w:val="28"/>
          <w:szCs w:val="28"/>
          <w:lang w:eastAsia="en-US" w:bidi="en-US"/>
        </w:rPr>
        <w:t>.</w:t>
      </w:r>
    </w:p>
    <w:p w:rsidR="003233B6" w:rsidRPr="004A77B6" w:rsidRDefault="003233B6" w:rsidP="003233B6">
      <w:pPr>
        <w:pStyle w:val="20"/>
        <w:shd w:val="clear" w:color="auto" w:fill="auto"/>
        <w:spacing w:after="0" w:line="319" w:lineRule="exact"/>
        <w:ind w:firstLine="800"/>
        <w:jc w:val="both"/>
        <w:rPr>
          <w:sz w:val="28"/>
          <w:szCs w:val="28"/>
        </w:rPr>
      </w:pPr>
      <w:r w:rsidRPr="004A77B6">
        <w:rPr>
          <w:sz w:val="28"/>
          <w:szCs w:val="28"/>
        </w:rPr>
        <w:t xml:space="preserve">При организации и проведении мероприятий просим привлекать участников СВО, представителей Общественной палаты Республики Дагестан, Совета старейшин, ДРО ВООВ «БОЕВОЕ БРАТСТВО», ДРО «Память гор», ДРОО «Сила в Единстве», Регионального филиала Государственного Фонда </w:t>
      </w:r>
      <w:r w:rsidRPr="004A77B6">
        <w:rPr>
          <w:sz w:val="28"/>
          <w:szCs w:val="28"/>
        </w:rPr>
        <w:lastRenderedPageBreak/>
        <w:t>«Защитники Отечества», Сообщество «Сила матерей», лидеров общественного мнения.</w:t>
      </w:r>
    </w:p>
    <w:p w:rsidR="003233B6" w:rsidRPr="004A77B6" w:rsidRDefault="003233B6" w:rsidP="003233B6">
      <w:pPr>
        <w:pStyle w:val="20"/>
        <w:shd w:val="clear" w:color="auto" w:fill="auto"/>
        <w:spacing w:after="0" w:line="319" w:lineRule="exact"/>
        <w:ind w:firstLine="800"/>
        <w:jc w:val="both"/>
        <w:rPr>
          <w:sz w:val="28"/>
          <w:szCs w:val="28"/>
        </w:rPr>
      </w:pPr>
      <w:r w:rsidRPr="004A77B6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179705" distL="63500" distR="118110" simplePos="0" relativeHeight="377489155" behindDoc="1" locked="0" layoutInCell="1" allowOverlap="1" wp14:anchorId="3EA44F28" wp14:editId="407D781D">
                <wp:simplePos x="0" y="0"/>
                <wp:positionH relativeFrom="margin">
                  <wp:posOffset>-5715</wp:posOffset>
                </wp:positionH>
                <wp:positionV relativeFrom="paragraph">
                  <wp:posOffset>962025</wp:posOffset>
                </wp:positionV>
                <wp:extent cx="1517015" cy="205740"/>
                <wp:effectExtent l="3810" t="0" r="3175" b="0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3B6" w:rsidRDefault="003233B6" w:rsidP="003233B6">
                            <w:pPr>
                              <w:pStyle w:val="40"/>
                              <w:shd w:val="clear" w:color="auto" w:fill="auto"/>
                              <w:spacing w:before="0" w:after="0" w:line="324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.45pt;margin-top:75.75pt;width:119.45pt;height:16.2pt;z-index:-125827325;visibility:visible;mso-wrap-style:square;mso-width-percent:0;mso-height-percent:0;mso-wrap-distance-left:5pt;mso-wrap-distance-top:0;mso-wrap-distance-right:9.3pt;mso-wrap-distance-bottom:14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" filled="f" stroked="f">
                <v:textbox style="mso-fit-shape-to-text:t" inset="0,0,0,0">
                  <w:txbxContent>
                    <w:p w:rsidR="003233B6" w:rsidRDefault="003233B6" w:rsidP="003233B6">
                      <w:pPr>
                        <w:pStyle w:val="40"/>
                        <w:shd w:val="clear" w:color="auto" w:fill="auto"/>
                        <w:spacing w:before="0" w:after="0" w:line="324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4A77B6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63500" distR="611505" simplePos="0" relativeHeight="377490179" behindDoc="1" locked="0" layoutInCell="1" allowOverlap="1" wp14:anchorId="2875CE6C" wp14:editId="4A7CCF90">
                <wp:simplePos x="0" y="0"/>
                <wp:positionH relativeFrom="margin">
                  <wp:posOffset>1628775</wp:posOffset>
                </wp:positionH>
                <wp:positionV relativeFrom="paragraph">
                  <wp:posOffset>958215</wp:posOffset>
                </wp:positionV>
                <wp:extent cx="2903855" cy="304800"/>
                <wp:effectExtent l="0" t="0" r="1270" b="0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3B6" w:rsidRPr="003233B6" w:rsidRDefault="003233B6" w:rsidP="003233B6">
                            <w:pPr>
                              <w:pStyle w:val="7"/>
                              <w:shd w:val="clear" w:color="auto" w:fill="auto"/>
                              <w:tabs>
                                <w:tab w:val="left" w:leader="hyphen" w:pos="4368"/>
                              </w:tabs>
                              <w:spacing w:after="0" w:line="200" w:lineRule="exact"/>
                            </w:pPr>
                          </w:p>
                          <w:p w:rsidR="003233B6" w:rsidRDefault="003233B6" w:rsidP="003233B6">
                            <w:pPr>
                              <w:pStyle w:val="40"/>
                              <w:shd w:val="clear" w:color="auto" w:fill="auto"/>
                              <w:tabs>
                                <w:tab w:val="left" w:leader="underscore" w:pos="2146"/>
                                <w:tab w:val="left" w:leader="underscore" w:pos="2294"/>
                                <w:tab w:val="left" w:leader="underscore" w:pos="4406"/>
                              </w:tabs>
                              <w:spacing w:before="0" w:after="0" w:line="280" w:lineRule="exact"/>
                              <w:jc w:val="both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28.25pt;margin-top:75.45pt;width:228.65pt;height:24pt;z-index:-125826301;visibility:visible;mso-wrap-style:square;mso-width-percent:0;mso-height-percent:0;mso-wrap-distance-left:5pt;mso-wrap-distance-top:0;mso-wrap-distance-right:48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" filled="f" stroked="f">
                <v:textbox style="mso-fit-shape-to-text:t" inset="0,0,0,0">
                  <w:txbxContent>
                    <w:p w:rsidR="003233B6" w:rsidRPr="003233B6" w:rsidRDefault="003233B6" w:rsidP="003233B6">
                      <w:pPr>
                        <w:pStyle w:val="7"/>
                        <w:shd w:val="clear" w:color="auto" w:fill="auto"/>
                        <w:tabs>
                          <w:tab w:val="left" w:leader="hyphen" w:pos="4368"/>
                        </w:tabs>
                        <w:spacing w:after="0" w:line="200" w:lineRule="exact"/>
                      </w:pPr>
                    </w:p>
                    <w:p w:rsidR="003233B6" w:rsidRDefault="003233B6" w:rsidP="003233B6">
                      <w:pPr>
                        <w:pStyle w:val="40"/>
                        <w:shd w:val="clear" w:color="auto" w:fill="auto"/>
                        <w:tabs>
                          <w:tab w:val="left" w:leader="underscore" w:pos="2146"/>
                          <w:tab w:val="left" w:leader="underscore" w:pos="2294"/>
                          <w:tab w:val="left" w:leader="underscore" w:pos="4406"/>
                        </w:tabs>
                        <w:spacing w:before="0" w:after="0" w:line="280" w:lineRule="exact"/>
                        <w:jc w:val="both"/>
                      </w:pPr>
                      <w:r>
                        <w:rPr>
                          <w:rStyle w:val="4Exact"/>
                          <w:b/>
                          <w:bCs/>
                        </w:rPr>
                        <w:tab/>
                      </w:r>
                      <w:r>
                        <w:rPr>
                          <w:rStyle w:val="4Exact"/>
                          <w:b/>
                          <w:bCs/>
                        </w:rPr>
                        <w:tab/>
                      </w:r>
                      <w:r>
                        <w:rPr>
                          <w:rStyle w:val="4Exact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4A77B6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799465" distL="63500" distR="63500" simplePos="0" relativeHeight="377491203" behindDoc="1" locked="0" layoutInCell="1" allowOverlap="1" wp14:anchorId="3133A859" wp14:editId="25CE1A6D">
                <wp:simplePos x="0" y="0"/>
                <wp:positionH relativeFrom="margin">
                  <wp:posOffset>5144135</wp:posOffset>
                </wp:positionH>
                <wp:positionV relativeFrom="paragraph">
                  <wp:posOffset>984250</wp:posOffset>
                </wp:positionV>
                <wp:extent cx="977900" cy="177800"/>
                <wp:effectExtent l="635" t="3175" r="2540" b="0"/>
                <wp:wrapTopAndBottom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3B6" w:rsidRDefault="003233B6" w:rsidP="003233B6">
                            <w:pPr>
                              <w:pStyle w:val="4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405.05pt;margin-top:77.5pt;width:77pt;height:14pt;z-index:-125825277;visibility:visible;mso-wrap-style:square;mso-width-percent:0;mso-height-percent:0;mso-wrap-distance-left:5pt;mso-wrap-distance-top:0;mso-wrap-distance-right:5pt;mso-wrap-distance-bottom:62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" filled="f" stroked="f">
                <v:textbox style="mso-fit-shape-to-text:t" inset="0,0,0,0">
                  <w:txbxContent>
                    <w:p w:rsidR="003233B6" w:rsidRDefault="003233B6" w:rsidP="003233B6">
                      <w:pPr>
                        <w:pStyle w:val="40"/>
                        <w:shd w:val="clear" w:color="auto" w:fill="auto"/>
                        <w:spacing w:before="0" w:after="0" w:line="280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4A77B6">
        <w:rPr>
          <w:sz w:val="28"/>
          <w:szCs w:val="28"/>
        </w:rPr>
        <w:t xml:space="preserve">В связи с </w:t>
      </w:r>
      <w:proofErr w:type="gramStart"/>
      <w:r w:rsidRPr="004A77B6">
        <w:rPr>
          <w:sz w:val="28"/>
          <w:szCs w:val="28"/>
        </w:rPr>
        <w:t>вышеизложенным</w:t>
      </w:r>
      <w:proofErr w:type="gramEnd"/>
      <w:r w:rsidRPr="004A77B6">
        <w:rPr>
          <w:sz w:val="28"/>
          <w:szCs w:val="28"/>
        </w:rPr>
        <w:t xml:space="preserve"> Министерство образования и науки Республики Дагестан просит взять на личный контроль реализацию данных мероприятий.</w:t>
      </w:r>
    </w:p>
    <w:p w:rsidR="003233B6" w:rsidRPr="004A77B6" w:rsidRDefault="003233B6" w:rsidP="003233B6">
      <w:pPr>
        <w:pStyle w:val="20"/>
        <w:shd w:val="clear" w:color="auto" w:fill="auto"/>
        <w:spacing w:after="0" w:line="319" w:lineRule="exact"/>
        <w:ind w:firstLine="800"/>
        <w:jc w:val="both"/>
        <w:rPr>
          <w:sz w:val="28"/>
          <w:szCs w:val="28"/>
        </w:rPr>
      </w:pPr>
      <w:bookmarkStart w:id="0" w:name="_GoBack"/>
      <w:bookmarkEnd w:id="0"/>
    </w:p>
    <w:p w:rsidR="003233B6" w:rsidRPr="004A77B6" w:rsidRDefault="003233B6" w:rsidP="003233B6">
      <w:pPr>
        <w:pStyle w:val="20"/>
        <w:shd w:val="clear" w:color="auto" w:fill="auto"/>
        <w:spacing w:after="0" w:line="319" w:lineRule="exact"/>
        <w:ind w:firstLine="800"/>
        <w:jc w:val="both"/>
        <w:rPr>
          <w:sz w:val="28"/>
          <w:szCs w:val="28"/>
        </w:rPr>
      </w:pPr>
      <w:r w:rsidRPr="004A77B6">
        <w:rPr>
          <w:sz w:val="28"/>
          <w:szCs w:val="28"/>
        </w:rPr>
        <w:t xml:space="preserve">Начальник МКУ «Управление образования»:                  </w:t>
      </w:r>
      <w:proofErr w:type="spellStart"/>
      <w:r w:rsidRPr="004A77B6">
        <w:rPr>
          <w:sz w:val="28"/>
          <w:szCs w:val="28"/>
        </w:rPr>
        <w:t>Х.Н.Исаева</w:t>
      </w:r>
      <w:proofErr w:type="spellEnd"/>
      <w:r w:rsidRPr="004A77B6">
        <w:rPr>
          <w:sz w:val="28"/>
          <w:szCs w:val="28"/>
        </w:rPr>
        <w:t>.</w:t>
      </w:r>
    </w:p>
    <w:p w:rsidR="003233B6" w:rsidRPr="004A77B6" w:rsidRDefault="003233B6" w:rsidP="003233B6">
      <w:pPr>
        <w:pStyle w:val="30"/>
        <w:shd w:val="clear" w:color="auto" w:fill="auto"/>
        <w:spacing w:before="0" w:after="0" w:line="253" w:lineRule="exact"/>
        <w:ind w:right="8120"/>
        <w:rPr>
          <w:sz w:val="28"/>
          <w:szCs w:val="28"/>
        </w:rPr>
      </w:pPr>
    </w:p>
    <w:p w:rsidR="004A77B6" w:rsidRPr="004A77B6" w:rsidRDefault="004A77B6">
      <w:pPr>
        <w:pStyle w:val="20"/>
        <w:shd w:val="clear" w:color="auto" w:fill="auto"/>
        <w:spacing w:after="0" w:line="321" w:lineRule="exact"/>
        <w:ind w:firstLine="740"/>
        <w:jc w:val="both"/>
        <w:rPr>
          <w:sz w:val="28"/>
          <w:szCs w:val="28"/>
        </w:rPr>
      </w:pPr>
    </w:p>
    <w:p w:rsidR="000B699B" w:rsidRPr="004A77B6" w:rsidRDefault="004A77B6">
      <w:pPr>
        <w:pStyle w:val="20"/>
        <w:shd w:val="clear" w:color="auto" w:fill="auto"/>
        <w:spacing w:after="0" w:line="321" w:lineRule="exact"/>
        <w:ind w:firstLine="740"/>
        <w:jc w:val="both"/>
        <w:rPr>
          <w:i/>
          <w:sz w:val="28"/>
          <w:szCs w:val="28"/>
        </w:rPr>
      </w:pPr>
      <w:proofErr w:type="spellStart"/>
      <w:r w:rsidRPr="004A77B6">
        <w:rPr>
          <w:i/>
          <w:sz w:val="28"/>
          <w:szCs w:val="28"/>
        </w:rPr>
        <w:t>Исп.</w:t>
      </w:r>
      <w:proofErr w:type="gramStart"/>
      <w:r w:rsidRPr="004A77B6">
        <w:rPr>
          <w:i/>
          <w:sz w:val="28"/>
          <w:szCs w:val="28"/>
        </w:rPr>
        <w:t>,А</w:t>
      </w:r>
      <w:proofErr w:type="gramEnd"/>
      <w:r w:rsidRPr="004A77B6">
        <w:rPr>
          <w:i/>
          <w:sz w:val="28"/>
          <w:szCs w:val="28"/>
        </w:rPr>
        <w:t>лиева</w:t>
      </w:r>
      <w:proofErr w:type="spellEnd"/>
      <w:r w:rsidRPr="004A77B6">
        <w:rPr>
          <w:i/>
          <w:sz w:val="28"/>
          <w:szCs w:val="28"/>
        </w:rPr>
        <w:t xml:space="preserve"> Н.Ш</w:t>
      </w:r>
      <w:r w:rsidR="004348D3" w:rsidRPr="004A77B6">
        <w:rPr>
          <w:i/>
          <w:sz w:val="28"/>
          <w:szCs w:val="28"/>
        </w:rPr>
        <w:br w:type="page"/>
      </w:r>
    </w:p>
    <w:p w:rsidR="000B699B" w:rsidRDefault="000B699B">
      <w:pPr>
        <w:pStyle w:val="30"/>
        <w:shd w:val="clear" w:color="auto" w:fill="auto"/>
        <w:spacing w:before="0" w:after="0" w:line="253" w:lineRule="exact"/>
        <w:ind w:right="8120"/>
      </w:pPr>
    </w:p>
    <w:sectPr w:rsidR="000B699B">
      <w:type w:val="continuous"/>
      <w:pgSz w:w="11900" w:h="16840"/>
      <w:pgMar w:top="878" w:right="656" w:bottom="750" w:left="16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5D8" w:rsidRDefault="00D705D8">
      <w:r>
        <w:separator/>
      </w:r>
    </w:p>
  </w:endnote>
  <w:endnote w:type="continuationSeparator" w:id="0">
    <w:p w:rsidR="00D705D8" w:rsidRDefault="00D7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5D8" w:rsidRDefault="00D705D8"/>
  </w:footnote>
  <w:footnote w:type="continuationSeparator" w:id="0">
    <w:p w:rsidR="00D705D8" w:rsidRDefault="00D705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71D04"/>
    <w:multiLevelType w:val="multilevel"/>
    <w:tmpl w:val="9B3249C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0150F7"/>
    <w:multiLevelType w:val="multilevel"/>
    <w:tmpl w:val="B07AE8BC"/>
    <w:lvl w:ilvl="0">
      <w:start w:val="19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9B"/>
    <w:rsid w:val="000B699B"/>
    <w:rsid w:val="003233B6"/>
    <w:rsid w:val="004348D3"/>
    <w:rsid w:val="004A77B6"/>
    <w:rsid w:val="00D7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67ptExact">
    <w:name w:val="Основной текст (6) + 7 pt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link w:val="7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311pt">
    <w:name w:val="Основной текст (3) + 11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0pt">
    <w:name w:val="Основной текст (3) + 1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32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after="60" w:line="0" w:lineRule="atLeast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224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line="36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20" w:after="240" w:line="33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1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67ptExact">
    <w:name w:val="Основной текст (6) + 7 pt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link w:val="7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311pt">
    <w:name w:val="Основной текст (3) + 11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0pt">
    <w:name w:val="Основной текст (3) + 1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32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after="60" w:line="0" w:lineRule="atLeast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224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line="36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20" w:after="240" w:line="33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1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RFYnfA42DXuaN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2</cp:revision>
  <dcterms:created xsi:type="dcterms:W3CDTF">2025-10-31T12:54:00Z</dcterms:created>
  <dcterms:modified xsi:type="dcterms:W3CDTF">2025-11-01T04:30:00Z</dcterms:modified>
</cp:coreProperties>
</file>